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6802"/>
      </w:tblGrid>
      <w:tr w:rsidR="000D1BA9" w:rsidRPr="00977171" w:rsidTr="007A151E">
        <w:trPr>
          <w:trHeight w:val="460"/>
        </w:trPr>
        <w:tc>
          <w:tcPr>
            <w:tcW w:w="222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Doc. No /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발행번호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  <w:tc>
          <w:tcPr>
            <w:tcW w:w="680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ICR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제</w:t>
            </w:r>
            <w:r w:rsidR="00626392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-1</w:t>
            </w:r>
            <w:r w:rsidR="00626392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896AB7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="00AA5B08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="001E1E3F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12-01</w:t>
            </w:r>
            <w:r w:rsidR="00D875A1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D1BA9" w:rsidRPr="00977171" w:rsidTr="007A151E">
        <w:trPr>
          <w:trHeight w:val="46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Date /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발행일자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9374E8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  <w:r w:rsidR="00626392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0D1BA9"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년</w:t>
            </w:r>
            <w:r w:rsidR="00E06E2C"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AA5B08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="000D1BA9"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월</w:t>
            </w:r>
            <w:r w:rsidR="00E06E2C"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1E1E3F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12</w:t>
            </w:r>
            <w:r w:rsidR="000D1BA9"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일</w:t>
            </w:r>
          </w:p>
        </w:tc>
      </w:tr>
      <w:tr w:rsidR="000D1BA9" w:rsidRPr="00977171" w:rsidTr="007A151E">
        <w:trPr>
          <w:trHeight w:val="46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To /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수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신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626392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ICR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심사원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0D1BA9" w:rsidRPr="00977171" w:rsidTr="007A151E">
        <w:trPr>
          <w:trHeight w:val="46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Attn.NO /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참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조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</w:t>
            </w:r>
            <w:r w:rsidR="00D27EBB"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CR </w:t>
            </w:r>
            <w:r w:rsidR="00626392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내부직원</w:t>
            </w:r>
            <w:r w:rsidR="00626392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0D1BA9" w:rsidRPr="00977171" w:rsidTr="007A151E">
        <w:trPr>
          <w:trHeight w:val="460"/>
        </w:trPr>
        <w:tc>
          <w:tcPr>
            <w:tcW w:w="222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BA9" w:rsidRPr="00977171" w:rsidRDefault="000D1BA9" w:rsidP="000117C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Subject /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제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목</w:t>
            </w:r>
            <w:r w:rsidRPr="00977171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B08" w:rsidRPr="00AA5B08" w:rsidRDefault="00AA5B08" w:rsidP="00AA5B08">
            <w:pPr>
              <w:rPr>
                <w:b/>
                <w:sz w:val="18"/>
                <w:szCs w:val="18"/>
              </w:rPr>
            </w:pPr>
            <w:r w:rsidRPr="00AA5B08">
              <w:rPr>
                <w:rFonts w:hint="eastAsia"/>
                <w:b/>
                <w:sz w:val="18"/>
                <w:szCs w:val="18"/>
              </w:rPr>
              <w:t xml:space="preserve">ISO9001:2015, ISO14001:2015에 대한 심사원 적격성 교육 및 평가 </w:t>
            </w:r>
          </w:p>
          <w:p w:rsidR="000D1BA9" w:rsidRPr="00977171" w:rsidRDefault="009374E8" w:rsidP="0062639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0D1BA9" w:rsidRDefault="000D1BA9" w:rsidP="000D1BA9">
      <w:pPr>
        <w:rPr>
          <w:rFonts w:ascii="Times New Roman" w:hAnsi="Times New Roman" w:cs="Times New Roman"/>
          <w:sz w:val="16"/>
          <w:szCs w:val="16"/>
        </w:rPr>
      </w:pPr>
    </w:p>
    <w:p w:rsidR="00123207" w:rsidRPr="00AA5B08" w:rsidRDefault="00123207" w:rsidP="00E06E2C">
      <w:pPr>
        <w:rPr>
          <w:rFonts w:ascii="Times New Roman" w:hAnsi="Times New Roman" w:cs="Times New Roman"/>
          <w:sz w:val="18"/>
          <w:szCs w:val="18"/>
        </w:rPr>
      </w:pPr>
    </w:p>
    <w:p w:rsidR="00AA5B08" w:rsidRPr="00AA5B08" w:rsidRDefault="00266E12" w:rsidP="00AA5B08">
      <w:pPr>
        <w:rPr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             </w:t>
      </w:r>
      <w:r w:rsidR="00763D46">
        <w:rPr>
          <w:rFonts w:ascii="Times New Roman" w:hAnsi="Times New Roman" w:cs="Times New Roman" w:hint="eastAsia"/>
          <w:b/>
          <w:sz w:val="18"/>
          <w:szCs w:val="18"/>
        </w:rPr>
        <w:t>1</w:t>
      </w:r>
      <w:r w:rsidR="009374E8" w:rsidRPr="00266E12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9374E8" w:rsidRPr="00AA5B08"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AA5B08" w:rsidRPr="00AA5B08">
        <w:rPr>
          <w:rFonts w:hint="eastAsia"/>
          <w:b/>
          <w:sz w:val="18"/>
          <w:szCs w:val="18"/>
        </w:rPr>
        <w:t>2015년 11월</w:t>
      </w:r>
      <w:r w:rsidR="00D14749">
        <w:rPr>
          <w:rFonts w:hint="eastAsia"/>
          <w:b/>
          <w:sz w:val="18"/>
          <w:szCs w:val="18"/>
        </w:rPr>
        <w:t xml:space="preserve"> 18</w:t>
      </w:r>
      <w:r w:rsidR="00763D46">
        <w:rPr>
          <w:rFonts w:hint="eastAsia"/>
          <w:b/>
          <w:sz w:val="18"/>
          <w:szCs w:val="18"/>
        </w:rPr>
        <w:t>일부터</w:t>
      </w:r>
      <w:r w:rsidR="00AA5B08" w:rsidRPr="00AA5B08">
        <w:rPr>
          <w:rFonts w:hint="eastAsia"/>
          <w:b/>
          <w:sz w:val="18"/>
          <w:szCs w:val="18"/>
        </w:rPr>
        <w:t xml:space="preserve"> 20일까지</w:t>
      </w:r>
      <w:r w:rsidR="00AA5B08" w:rsidRPr="00AA5B08">
        <w:rPr>
          <w:rFonts w:hint="eastAsia"/>
          <w:sz w:val="18"/>
          <w:szCs w:val="18"/>
        </w:rPr>
        <w:t xml:space="preserve"> ICR 내부,외부심사원을 대상으로 품질경영시스템과 </w:t>
      </w:r>
    </w:p>
    <w:p w:rsidR="00266E12" w:rsidRDefault="00AA5B08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 w:rsidR="00266E12">
        <w:rPr>
          <w:rFonts w:hint="eastAsia"/>
          <w:sz w:val="18"/>
          <w:szCs w:val="18"/>
        </w:rPr>
        <w:t xml:space="preserve">   </w:t>
      </w:r>
      <w:r w:rsidRPr="00AA5B08">
        <w:rPr>
          <w:rFonts w:hint="eastAsia"/>
          <w:sz w:val="18"/>
          <w:szCs w:val="18"/>
        </w:rPr>
        <w:t>환경경영시스템의 신규 규격 ISO9001:2015, ISO 14001:2015에</w:t>
      </w:r>
      <w:r w:rsidR="00763D46">
        <w:rPr>
          <w:rFonts w:hint="eastAsia"/>
          <w:sz w:val="18"/>
          <w:szCs w:val="18"/>
        </w:rPr>
        <w:t xml:space="preserve"> 대한</w:t>
      </w:r>
      <w:r w:rsidRPr="00AA5B08">
        <w:rPr>
          <w:rFonts w:hint="eastAsia"/>
          <w:sz w:val="18"/>
          <w:szCs w:val="18"/>
        </w:rPr>
        <w:t xml:space="preserve"> 적격성 교육 및 평가를 </w:t>
      </w:r>
    </w:p>
    <w:p w:rsidR="003C40DD" w:rsidRPr="00266E12" w:rsidRDefault="00266E12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</w:t>
      </w:r>
      <w:r w:rsidR="00AA5B08" w:rsidRPr="00AA5B08">
        <w:rPr>
          <w:rFonts w:hint="eastAsia"/>
          <w:sz w:val="18"/>
          <w:szCs w:val="18"/>
        </w:rPr>
        <w:t>실시합니다.</w:t>
      </w:r>
    </w:p>
    <w:p w:rsidR="00A626C3" w:rsidRDefault="00A626C3" w:rsidP="00AA5B08">
      <w:pPr>
        <w:rPr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 xml:space="preserve">                </w:t>
      </w:r>
      <w:r w:rsidR="00AA5B08" w:rsidRPr="00AA5B08">
        <w:rPr>
          <w:rFonts w:hint="eastAsia"/>
          <w:sz w:val="18"/>
          <w:szCs w:val="18"/>
        </w:rPr>
        <w:t xml:space="preserve">ICR에 등록된 모든 내부,외부심사원들은 해당 교육기간 동안 </w:t>
      </w:r>
      <w:r w:rsidR="00AA5B08" w:rsidRPr="00D63B14">
        <w:rPr>
          <w:rFonts w:hint="eastAsia"/>
          <w:b/>
          <w:sz w:val="18"/>
          <w:szCs w:val="18"/>
        </w:rPr>
        <w:t>1일을 결정하셔서</w:t>
      </w:r>
      <w:r w:rsidR="00AA5B08" w:rsidRPr="00AA5B08">
        <w:rPr>
          <w:rFonts w:hint="eastAsia"/>
          <w:sz w:val="18"/>
          <w:szCs w:val="18"/>
        </w:rPr>
        <w:t xml:space="preserve"> </w:t>
      </w:r>
    </w:p>
    <w:p w:rsidR="00AA5B08" w:rsidRDefault="00A626C3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</w:t>
      </w:r>
      <w:r w:rsidR="00AA5B08" w:rsidRPr="00AA5B08">
        <w:rPr>
          <w:rFonts w:hint="eastAsia"/>
          <w:sz w:val="18"/>
          <w:szCs w:val="18"/>
        </w:rPr>
        <w:t>교육신청서를 작성하시고 ICR</w:t>
      </w:r>
      <w:r>
        <w:rPr>
          <w:rFonts w:hint="eastAsia"/>
          <w:sz w:val="18"/>
          <w:szCs w:val="18"/>
        </w:rPr>
        <w:t xml:space="preserve">로 </w:t>
      </w:r>
      <w:r w:rsidR="00AA5B08" w:rsidRPr="00AA5B08">
        <w:rPr>
          <w:rFonts w:hint="eastAsia"/>
          <w:sz w:val="18"/>
          <w:szCs w:val="18"/>
        </w:rPr>
        <w:t xml:space="preserve">송부 부탁 드립니다. </w:t>
      </w:r>
    </w:p>
    <w:p w:rsidR="00A626C3" w:rsidRDefault="00A626C3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</w:t>
      </w:r>
    </w:p>
    <w:p w:rsidR="00A626C3" w:rsidRDefault="00A626C3" w:rsidP="00AA5B08">
      <w:pPr>
        <w:rPr>
          <w:b/>
          <w:sz w:val="16"/>
          <w:szCs w:val="16"/>
        </w:rPr>
      </w:pPr>
      <w:r>
        <w:rPr>
          <w:rFonts w:hint="eastAsia"/>
          <w:sz w:val="18"/>
          <w:szCs w:val="18"/>
        </w:rPr>
        <w:t xml:space="preserve">               </w:t>
      </w:r>
      <w:r w:rsidRPr="00A626C3">
        <w:rPr>
          <w:rFonts w:hint="eastAsia"/>
          <w:b/>
          <w:sz w:val="16"/>
          <w:szCs w:val="16"/>
        </w:rPr>
        <w:t xml:space="preserve">(교육장소의 수용인원이 80명이므로 어느 한 날짜에 많은 신청이 들어올 경우, 신청한 교육 날짜가 </w:t>
      </w:r>
    </w:p>
    <w:p w:rsidR="00A626C3" w:rsidRPr="00A626C3" w:rsidRDefault="00A626C3" w:rsidP="00AA5B08">
      <w:pPr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                 </w:t>
      </w:r>
      <w:r w:rsidRPr="00A626C3">
        <w:rPr>
          <w:rFonts w:hint="eastAsia"/>
          <w:b/>
          <w:sz w:val="16"/>
          <w:szCs w:val="16"/>
        </w:rPr>
        <w:t xml:space="preserve">변경이 될 수도 있음을 사전에 알립니다.) </w:t>
      </w:r>
    </w:p>
    <w:p w:rsidR="00266E12" w:rsidRPr="00266E12" w:rsidRDefault="00266E12" w:rsidP="00AA5B08">
      <w:pPr>
        <w:rPr>
          <w:sz w:val="18"/>
          <w:szCs w:val="18"/>
        </w:rPr>
      </w:pPr>
    </w:p>
    <w:p w:rsidR="00AA5B08" w:rsidRPr="00AA5B08" w:rsidRDefault="00266E12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</w:t>
      </w:r>
      <w:r w:rsidR="00AA5B08" w:rsidRPr="00AA5B08">
        <w:rPr>
          <w:rFonts w:hint="eastAsia"/>
          <w:sz w:val="18"/>
          <w:szCs w:val="18"/>
        </w:rPr>
        <w:t xml:space="preserve">신청서 접수 마감일은 </w:t>
      </w:r>
      <w:r w:rsidR="00AA5B08" w:rsidRPr="00AA5B08">
        <w:rPr>
          <w:rFonts w:hint="eastAsia"/>
          <w:b/>
          <w:sz w:val="18"/>
          <w:szCs w:val="18"/>
        </w:rPr>
        <w:t>10월 30일까지이며</w:t>
      </w:r>
      <w:r w:rsidR="00AA5B08" w:rsidRPr="00AA5B08">
        <w:rPr>
          <w:rFonts w:hint="eastAsia"/>
          <w:sz w:val="18"/>
          <w:szCs w:val="18"/>
        </w:rPr>
        <w:t xml:space="preserve">, </w:t>
      </w:r>
      <w:r w:rsidR="00AA5B08" w:rsidRPr="00D63B14">
        <w:rPr>
          <w:rFonts w:hint="eastAsia"/>
          <w:b/>
          <w:sz w:val="18"/>
          <w:szCs w:val="18"/>
        </w:rPr>
        <w:t>해당 교육은 신규규격에 대한 심사를 위해서</w:t>
      </w:r>
      <w:r w:rsidR="00AA5B08" w:rsidRPr="00AA5B08">
        <w:rPr>
          <w:rFonts w:hint="eastAsia"/>
          <w:sz w:val="18"/>
          <w:szCs w:val="18"/>
        </w:rPr>
        <w:t xml:space="preserve"> </w:t>
      </w:r>
    </w:p>
    <w:p w:rsidR="00AA5B08" w:rsidRDefault="00266E12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</w:t>
      </w:r>
      <w:r w:rsidR="00AA5B08" w:rsidRPr="00D63B14">
        <w:rPr>
          <w:rFonts w:hint="eastAsia"/>
          <w:b/>
          <w:sz w:val="18"/>
          <w:szCs w:val="18"/>
        </w:rPr>
        <w:t>반드시 이수하셔서</w:t>
      </w:r>
      <w:r w:rsidR="00A71C3E">
        <w:rPr>
          <w:rFonts w:hint="eastAsia"/>
          <w:b/>
          <w:sz w:val="18"/>
          <w:szCs w:val="18"/>
        </w:rPr>
        <w:t xml:space="preserve"> 교육수료증을 발급받으셔야 합니다.</w:t>
      </w:r>
      <w:r w:rsidR="00AA5B08" w:rsidRPr="00AA5B08">
        <w:rPr>
          <w:rFonts w:hint="eastAsia"/>
          <w:sz w:val="18"/>
          <w:szCs w:val="18"/>
        </w:rPr>
        <w:t xml:space="preserve"> </w:t>
      </w:r>
    </w:p>
    <w:p w:rsidR="00A626C3" w:rsidRDefault="00A626C3" w:rsidP="00AA5B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</w:t>
      </w:r>
    </w:p>
    <w:p w:rsidR="00A626C3" w:rsidRDefault="00A626C3" w:rsidP="00AA5B08">
      <w:pPr>
        <w:rPr>
          <w:color w:val="1F497D" w:themeColor="text2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신청서 접수 </w:t>
      </w:r>
      <w:r w:rsidRPr="00A71C3E">
        <w:rPr>
          <w:rFonts w:hint="eastAsia"/>
          <w:b/>
          <w:color w:val="1F497D" w:themeColor="text2"/>
          <w:sz w:val="18"/>
          <w:szCs w:val="18"/>
        </w:rPr>
        <w:t>황장원/ e-mail:</w:t>
      </w:r>
      <w:r w:rsidRPr="00A71C3E">
        <w:rPr>
          <w:rFonts w:hint="eastAsia"/>
          <w:b/>
          <w:sz w:val="18"/>
          <w:szCs w:val="18"/>
        </w:rPr>
        <w:t xml:space="preserve"> </w:t>
      </w:r>
      <w:r w:rsidRPr="00A71C3E">
        <w:rPr>
          <w:rFonts w:hint="eastAsia"/>
          <w:b/>
          <w:color w:val="1F497D" w:themeColor="text2"/>
          <w:sz w:val="18"/>
          <w:szCs w:val="18"/>
        </w:rPr>
        <w:t>hjw@icrqa.com</w:t>
      </w:r>
    </w:p>
    <w:p w:rsidR="00266E12" w:rsidRDefault="00266E12" w:rsidP="00AA5B08">
      <w:pPr>
        <w:rPr>
          <w:color w:val="1F497D" w:themeColor="text2"/>
          <w:sz w:val="18"/>
          <w:szCs w:val="18"/>
        </w:rPr>
      </w:pPr>
      <w:r>
        <w:rPr>
          <w:rFonts w:hint="eastAsia"/>
          <w:color w:val="1F497D" w:themeColor="text2"/>
          <w:sz w:val="18"/>
          <w:szCs w:val="18"/>
        </w:rPr>
        <w:t xml:space="preserve">        </w:t>
      </w:r>
    </w:p>
    <w:p w:rsidR="00266E12" w:rsidRDefault="00763D46" w:rsidP="00266E12">
      <w:pPr>
        <w:rPr>
          <w:sz w:val="18"/>
          <w:szCs w:val="18"/>
        </w:rPr>
      </w:pPr>
      <w:r>
        <w:rPr>
          <w:rFonts w:hint="eastAsia"/>
          <w:b/>
          <w:color w:val="1F497D" w:themeColor="text2"/>
          <w:sz w:val="18"/>
          <w:szCs w:val="18"/>
        </w:rPr>
        <w:t xml:space="preserve">             </w:t>
      </w:r>
      <w:r w:rsidRPr="007A151E">
        <w:rPr>
          <w:rFonts w:hint="eastAsia"/>
          <w:b/>
          <w:color w:val="1F497D" w:themeColor="text2"/>
          <w:sz w:val="18"/>
          <w:szCs w:val="18"/>
        </w:rPr>
        <w:t>2</w:t>
      </w:r>
      <w:r w:rsidR="00266E12" w:rsidRPr="007A151E">
        <w:rPr>
          <w:rFonts w:hint="eastAsia"/>
          <w:b/>
          <w:color w:val="1F497D" w:themeColor="text2"/>
          <w:sz w:val="18"/>
          <w:szCs w:val="18"/>
        </w:rPr>
        <w:t>.</w:t>
      </w:r>
      <w:r w:rsidR="00266E12">
        <w:rPr>
          <w:rFonts w:hint="eastAsia"/>
          <w:color w:val="1F497D" w:themeColor="text2"/>
          <w:sz w:val="18"/>
          <w:szCs w:val="18"/>
        </w:rPr>
        <w:t xml:space="preserve"> </w:t>
      </w:r>
      <w:r w:rsidR="00266E12" w:rsidRPr="00266E12">
        <w:rPr>
          <w:rFonts w:hint="eastAsia"/>
          <w:sz w:val="18"/>
          <w:szCs w:val="18"/>
        </w:rPr>
        <w:t xml:space="preserve">ISO에 의하여 9월에 발행된 최종 신규규격 영문 본과 ICR내부인원에 의하여 번역된 </w:t>
      </w:r>
    </w:p>
    <w:p w:rsidR="00763D46" w:rsidRDefault="00266E12" w:rsidP="00266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</w:t>
      </w:r>
      <w:r w:rsidRPr="00266E12">
        <w:rPr>
          <w:rFonts w:hint="eastAsia"/>
          <w:sz w:val="18"/>
          <w:szCs w:val="18"/>
        </w:rPr>
        <w:t>국문 본은 심사원 Web</w:t>
      </w:r>
      <w:r w:rsidR="00A71C3E">
        <w:rPr>
          <w:rFonts w:hint="eastAsia"/>
          <w:sz w:val="18"/>
          <w:szCs w:val="18"/>
        </w:rPr>
        <w:t>-</w:t>
      </w:r>
      <w:r w:rsidRPr="00266E12">
        <w:rPr>
          <w:rFonts w:hint="eastAsia"/>
          <w:sz w:val="18"/>
          <w:szCs w:val="18"/>
        </w:rPr>
        <w:t>Hard-&gt; 공유폴더-&gt; 항목 5 ISO9001_ISO14001_2015</w:t>
      </w:r>
      <w:r w:rsidR="00763D46">
        <w:rPr>
          <w:rFonts w:hint="eastAsia"/>
          <w:sz w:val="18"/>
          <w:szCs w:val="18"/>
        </w:rPr>
        <w:t>_관련자료</w:t>
      </w:r>
      <w:r w:rsidRPr="00266E12">
        <w:rPr>
          <w:rFonts w:hint="eastAsia"/>
          <w:sz w:val="18"/>
          <w:szCs w:val="18"/>
        </w:rPr>
        <w:t xml:space="preserve">에 </w:t>
      </w:r>
    </w:p>
    <w:p w:rsidR="00A626C3" w:rsidRPr="00266E12" w:rsidRDefault="00763D46" w:rsidP="00A626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</w:t>
      </w:r>
      <w:r w:rsidR="00266E12" w:rsidRPr="00266E12">
        <w:rPr>
          <w:rFonts w:hint="eastAsia"/>
          <w:sz w:val="18"/>
          <w:szCs w:val="18"/>
        </w:rPr>
        <w:t>가시면</w:t>
      </w:r>
      <w:r>
        <w:rPr>
          <w:rFonts w:hint="eastAsia"/>
          <w:sz w:val="18"/>
          <w:szCs w:val="18"/>
        </w:rPr>
        <w:t xml:space="preserve"> </w:t>
      </w:r>
      <w:r w:rsidR="00266E12" w:rsidRPr="00266E12">
        <w:rPr>
          <w:rFonts w:hint="eastAsia"/>
          <w:sz w:val="18"/>
          <w:szCs w:val="18"/>
        </w:rPr>
        <w:t xml:space="preserve">열람하실 수 있습니다. </w:t>
      </w:r>
    </w:p>
    <w:p w:rsidR="00A626C3" w:rsidRDefault="00A626C3" w:rsidP="00266E12">
      <w:pPr>
        <w:rPr>
          <w:sz w:val="18"/>
          <w:szCs w:val="18"/>
        </w:rPr>
      </w:pPr>
    </w:p>
    <w:p w:rsidR="00A71C3E" w:rsidRDefault="00763D46" w:rsidP="00266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아래에 있는 </w:t>
      </w:r>
      <w:r w:rsidR="00266E12" w:rsidRPr="00266E12">
        <w:rPr>
          <w:rFonts w:hint="eastAsia"/>
          <w:sz w:val="18"/>
          <w:szCs w:val="18"/>
        </w:rPr>
        <w:t>상기 교육과 관련된 모든 자료 또한</w:t>
      </w:r>
      <w:r w:rsidR="00A71C3E">
        <w:rPr>
          <w:rFonts w:hint="eastAsia"/>
          <w:sz w:val="18"/>
          <w:szCs w:val="18"/>
        </w:rPr>
        <w:t xml:space="preserve"> 심사원 Web-Hard를 통해</w:t>
      </w:r>
      <w:r w:rsidR="00266E12" w:rsidRPr="00266E12">
        <w:rPr>
          <w:rFonts w:hint="eastAsia"/>
          <w:sz w:val="18"/>
          <w:szCs w:val="18"/>
        </w:rPr>
        <w:t xml:space="preserve"> 열람이 </w:t>
      </w:r>
    </w:p>
    <w:p w:rsidR="00266E12" w:rsidRDefault="00A71C3E" w:rsidP="00266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</w:t>
      </w:r>
      <w:r w:rsidR="00266E12" w:rsidRPr="00266E12">
        <w:rPr>
          <w:rFonts w:hint="eastAsia"/>
          <w:sz w:val="18"/>
          <w:szCs w:val="18"/>
        </w:rPr>
        <w:t xml:space="preserve">가능합니다. </w:t>
      </w:r>
    </w:p>
    <w:p w:rsidR="00266E12" w:rsidRPr="00D63B14" w:rsidRDefault="00763D46" w:rsidP="00D63B14">
      <w:pPr>
        <w:jc w:val="center"/>
        <w:rPr>
          <w:b/>
          <w:color w:val="1F497D" w:themeColor="text2"/>
          <w:sz w:val="18"/>
          <w:szCs w:val="18"/>
        </w:rPr>
      </w:pPr>
      <w:r w:rsidRPr="00D63B14">
        <w:rPr>
          <w:rFonts w:hint="eastAsia"/>
          <w:b/>
          <w:color w:val="1F497D" w:themeColor="text2"/>
          <w:sz w:val="18"/>
          <w:szCs w:val="18"/>
        </w:rPr>
        <w:t>- 아래 -</w:t>
      </w:r>
    </w:p>
    <w:p w:rsidR="00763D46" w:rsidRDefault="00763D46" w:rsidP="00AA5B08">
      <w:pPr>
        <w:rPr>
          <w:color w:val="1F497D" w:themeColor="text2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612"/>
        <w:gridCol w:w="4612"/>
      </w:tblGrid>
      <w:tr w:rsidR="00645A4D" w:rsidTr="00B02E6B">
        <w:trPr>
          <w:trHeight w:val="460"/>
        </w:trPr>
        <w:tc>
          <w:tcPr>
            <w:tcW w:w="9224" w:type="dxa"/>
            <w:gridSpan w:val="2"/>
            <w:vAlign w:val="center"/>
          </w:tcPr>
          <w:p w:rsidR="00645A4D" w:rsidRPr="00B02E6B" w:rsidRDefault="00645A4D" w:rsidP="00B02E6B">
            <w:pPr>
              <w:jc w:val="left"/>
              <w:rPr>
                <w:color w:val="1F497D" w:themeColor="text2"/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00</w:t>
            </w:r>
            <w:r w:rsidRPr="00B02E6B">
              <w:rPr>
                <w:rFonts w:hint="eastAsia"/>
                <w:sz w:val="18"/>
                <w:szCs w:val="18"/>
              </w:rPr>
              <w:t>_ISO9001/ISO14001:2015 적격성 평가지</w:t>
            </w:r>
          </w:p>
        </w:tc>
      </w:tr>
      <w:tr w:rsidR="00645A4D" w:rsidTr="00B02E6B">
        <w:trPr>
          <w:trHeight w:val="410"/>
        </w:trPr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01</w:t>
            </w:r>
            <w:r w:rsidRPr="00B02E6B">
              <w:rPr>
                <w:rFonts w:hint="eastAsia"/>
                <w:sz w:val="18"/>
                <w:szCs w:val="18"/>
              </w:rPr>
              <w:t>_ISO9001/ISO14001_교육자료_국문</w:t>
            </w:r>
          </w:p>
        </w:tc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01</w:t>
            </w:r>
            <w:r w:rsidRPr="00B02E6B">
              <w:rPr>
                <w:rFonts w:hint="eastAsia"/>
                <w:sz w:val="18"/>
                <w:szCs w:val="18"/>
              </w:rPr>
              <w:t>_ISO9001/ISO14001_교육자료_영문</w:t>
            </w:r>
          </w:p>
        </w:tc>
      </w:tr>
      <w:tr w:rsidR="00645A4D" w:rsidTr="00B02E6B">
        <w:trPr>
          <w:trHeight w:val="415"/>
        </w:trPr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02</w:t>
            </w:r>
            <w:r w:rsidRPr="00B02E6B">
              <w:rPr>
                <w:rFonts w:hint="eastAsia"/>
                <w:sz w:val="18"/>
                <w:szCs w:val="18"/>
              </w:rPr>
              <w:t>_ISO9001:2015_국문_ICR_최종정식규격</w:t>
            </w:r>
          </w:p>
        </w:tc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02</w:t>
            </w:r>
            <w:r w:rsidRPr="00B02E6B">
              <w:rPr>
                <w:rFonts w:hint="eastAsia"/>
                <w:sz w:val="18"/>
                <w:szCs w:val="18"/>
              </w:rPr>
              <w:t>_ISO9001:2015_영문_최종정식규격</w:t>
            </w:r>
          </w:p>
        </w:tc>
      </w:tr>
      <w:tr w:rsidR="00645A4D" w:rsidTr="00B02E6B">
        <w:trPr>
          <w:trHeight w:val="421"/>
        </w:trPr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03</w:t>
            </w:r>
            <w:r w:rsidRPr="00B02E6B">
              <w:rPr>
                <w:rFonts w:hint="eastAsia"/>
                <w:sz w:val="18"/>
                <w:szCs w:val="18"/>
              </w:rPr>
              <w:t>_ISO14001:2015_국문_ICR_최종정식규격</w:t>
            </w:r>
          </w:p>
        </w:tc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03</w:t>
            </w:r>
            <w:r w:rsidRPr="00B02E6B">
              <w:rPr>
                <w:rFonts w:hint="eastAsia"/>
                <w:sz w:val="18"/>
                <w:szCs w:val="18"/>
              </w:rPr>
              <w:t>_ISO14001:2015_영문_최종정식규격</w:t>
            </w:r>
          </w:p>
        </w:tc>
      </w:tr>
      <w:tr w:rsidR="00645A4D" w:rsidTr="00B02E6B">
        <w:trPr>
          <w:trHeight w:val="414"/>
        </w:trPr>
        <w:tc>
          <w:tcPr>
            <w:tcW w:w="9224" w:type="dxa"/>
            <w:gridSpan w:val="2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04</w:t>
            </w:r>
            <w:r w:rsidRPr="00B02E6B">
              <w:rPr>
                <w:rFonts w:hint="eastAsia"/>
                <w:sz w:val="18"/>
                <w:szCs w:val="18"/>
              </w:rPr>
              <w:t>_ISO9001, 14001_2015 정식규격과 해당 규격의 FDIS 규격과의 비교</w:t>
            </w:r>
          </w:p>
        </w:tc>
      </w:tr>
      <w:tr w:rsidR="00645A4D" w:rsidTr="00B02E6B">
        <w:trPr>
          <w:trHeight w:val="406"/>
        </w:trPr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05</w:t>
            </w:r>
            <w:r w:rsidRPr="00B02E6B">
              <w:rPr>
                <w:rFonts w:hint="eastAsia"/>
                <w:sz w:val="18"/>
                <w:szCs w:val="18"/>
              </w:rPr>
              <w:t>_ISO9001:2008과 ISO9001:2015와의 비교분석</w:t>
            </w:r>
          </w:p>
        </w:tc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05</w:t>
            </w:r>
            <w:r w:rsidRPr="00B02E6B">
              <w:rPr>
                <w:rFonts w:hint="eastAsia"/>
                <w:sz w:val="18"/>
                <w:szCs w:val="18"/>
              </w:rPr>
              <w:t>_ISO14001:2004와 ISO14001:2015와의 비교분석</w:t>
            </w:r>
          </w:p>
        </w:tc>
      </w:tr>
      <w:tr w:rsidR="00645A4D" w:rsidTr="00B02E6B">
        <w:trPr>
          <w:trHeight w:val="411"/>
        </w:trPr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06</w:t>
            </w:r>
            <w:r w:rsidRPr="00B02E6B">
              <w:rPr>
                <w:rFonts w:hint="eastAsia"/>
                <w:sz w:val="18"/>
                <w:szCs w:val="18"/>
              </w:rPr>
              <w:t>_ISO9001:2015_국문_ICR_FDIS_최종초안</w:t>
            </w:r>
          </w:p>
        </w:tc>
        <w:tc>
          <w:tcPr>
            <w:tcW w:w="4612" w:type="dxa"/>
            <w:vAlign w:val="center"/>
          </w:tcPr>
          <w:p w:rsidR="00645A4D" w:rsidRPr="00B02E6B" w:rsidRDefault="00645A4D" w:rsidP="00B02E6B">
            <w:pPr>
              <w:jc w:val="left"/>
              <w:rPr>
                <w:sz w:val="18"/>
                <w:szCs w:val="18"/>
              </w:rPr>
            </w:pPr>
            <w:r w:rsidRPr="00B02E6B">
              <w:rPr>
                <w:rFonts w:hint="eastAsia"/>
                <w:b/>
                <w:sz w:val="18"/>
                <w:szCs w:val="18"/>
              </w:rPr>
              <w:t>06</w:t>
            </w:r>
            <w:r w:rsidRPr="00B02E6B">
              <w:rPr>
                <w:rFonts w:hint="eastAsia"/>
                <w:sz w:val="18"/>
                <w:szCs w:val="18"/>
              </w:rPr>
              <w:t>_ISO14001:2015_국문_ICR_FDIS_최종초안</w:t>
            </w:r>
          </w:p>
        </w:tc>
      </w:tr>
    </w:tbl>
    <w:p w:rsidR="00710EC4" w:rsidRPr="007A151E" w:rsidRDefault="007A151E" w:rsidP="007A15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51E">
        <w:rPr>
          <w:rFonts w:hint="eastAsia"/>
          <w:b/>
          <w:sz w:val="36"/>
          <w:szCs w:val="36"/>
        </w:rPr>
        <w:lastRenderedPageBreak/>
        <w:t xml:space="preserve">- </w:t>
      </w:r>
      <w:r w:rsidRPr="007A151E">
        <w:rPr>
          <w:rFonts w:asciiTheme="majorHAnsi" w:eastAsiaTheme="majorHAnsi" w:hAnsiTheme="majorHAnsi" w:hint="eastAsia"/>
          <w:b/>
          <w:sz w:val="36"/>
          <w:szCs w:val="36"/>
        </w:rPr>
        <w:t>상세</w:t>
      </w:r>
      <w:r w:rsidRPr="007A151E">
        <w:rPr>
          <w:rFonts w:asciiTheme="majorHAnsi" w:eastAsiaTheme="majorHAnsi" w:hAnsiTheme="majorHAnsi" w:cs="Times New Roman" w:hint="eastAsia"/>
          <w:b/>
          <w:sz w:val="36"/>
          <w:szCs w:val="36"/>
        </w:rPr>
        <w:t>교육</w:t>
      </w:r>
      <w:r>
        <w:rPr>
          <w:rFonts w:asciiTheme="majorHAnsi" w:eastAsiaTheme="majorHAnsi" w:hAnsiTheme="majorHAnsi" w:hint="eastAsia"/>
          <w:b/>
          <w:sz w:val="36"/>
          <w:szCs w:val="36"/>
        </w:rPr>
        <w:t xml:space="preserve">일정 - </w:t>
      </w:r>
      <w:r w:rsidRPr="007A151E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Pr="007A151E">
        <w:rPr>
          <w:rFonts w:ascii="Times New Roman" w:hAnsi="Times New Roman" w:cs="Times New Roman"/>
          <w:b/>
          <w:sz w:val="36"/>
          <w:szCs w:val="36"/>
        </w:rPr>
        <w:tab/>
      </w:r>
    </w:p>
    <w:p w:rsidR="00626392" w:rsidRDefault="00626392" w:rsidP="00E06E2C">
      <w:pPr>
        <w:rPr>
          <w:rFonts w:ascii="Times New Roman" w:hAnsi="Times New Roman" w:cs="Times New Roman"/>
          <w:b/>
          <w:sz w:val="16"/>
          <w:szCs w:val="16"/>
        </w:rPr>
      </w:pPr>
    </w:p>
    <w:p w:rsidR="003B54C2" w:rsidRDefault="003B54C2" w:rsidP="00E06E2C">
      <w:pPr>
        <w:rPr>
          <w:rFonts w:ascii="Times New Roman" w:hAnsi="Times New Roman" w:cs="Times New Roman"/>
          <w:b/>
          <w:sz w:val="16"/>
          <w:szCs w:val="16"/>
        </w:rPr>
      </w:pPr>
    </w:p>
    <w:p w:rsid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b/>
          <w:sz w:val="18"/>
          <w:szCs w:val="18"/>
        </w:rPr>
      </w:pPr>
      <w:r w:rsidRPr="007A151E">
        <w:rPr>
          <w:rFonts w:ascii="Times New Roman" w:hAnsi="Times New Roman" w:cs="Times New Roman" w:hint="eastAsia"/>
          <w:b/>
          <w:sz w:val="18"/>
          <w:szCs w:val="18"/>
        </w:rPr>
        <w:t xml:space="preserve">1. </w:t>
      </w:r>
      <w:r w:rsidRPr="007A151E">
        <w:rPr>
          <w:rFonts w:ascii="Times New Roman" w:hAnsi="Times New Roman" w:cs="Times New Roman" w:hint="eastAsia"/>
          <w:b/>
          <w:sz w:val="18"/>
          <w:szCs w:val="18"/>
        </w:rPr>
        <w:t>교육내용</w:t>
      </w:r>
      <w:r w:rsidRPr="007A151E">
        <w:rPr>
          <w:rFonts w:ascii="Times New Roman" w:hAnsi="Times New Roman" w:cs="Times New Roman" w:hint="eastAsia"/>
          <w:b/>
          <w:sz w:val="18"/>
          <w:szCs w:val="18"/>
        </w:rPr>
        <w:t xml:space="preserve">: </w:t>
      </w:r>
      <w:r w:rsidRPr="007A151E">
        <w:rPr>
          <w:rFonts w:hint="eastAsia"/>
          <w:sz w:val="18"/>
          <w:szCs w:val="18"/>
        </w:rPr>
        <w:t>ISO9001:2015, ISO14001:2015 요구사항의 이해</w:t>
      </w:r>
      <w:r w:rsidRPr="007A151E">
        <w:rPr>
          <w:rFonts w:hint="eastAsia"/>
          <w:b/>
          <w:sz w:val="18"/>
          <w:szCs w:val="18"/>
        </w:rPr>
        <w:t xml:space="preserve"> </w:t>
      </w:r>
    </w:p>
    <w:p w:rsidR="007A151E" w:rsidRPr="007A151E" w:rsidRDefault="007A151E" w:rsidP="00E06E2C">
      <w:pPr>
        <w:rPr>
          <w:b/>
          <w:sz w:val="18"/>
          <w:szCs w:val="18"/>
        </w:rPr>
      </w:pPr>
      <w:r w:rsidRPr="007A151E">
        <w:rPr>
          <w:rFonts w:hint="eastAsia"/>
          <w:b/>
          <w:sz w:val="18"/>
          <w:szCs w:val="18"/>
        </w:rPr>
        <w:t xml:space="preserve">2. 교육일 : </w:t>
      </w:r>
      <w:r w:rsidRPr="007A151E">
        <w:rPr>
          <w:rFonts w:hint="eastAsia"/>
          <w:sz w:val="18"/>
          <w:szCs w:val="18"/>
        </w:rPr>
        <w:t>2015년 11월</w:t>
      </w:r>
      <w:r w:rsidR="00D14749">
        <w:rPr>
          <w:rFonts w:hint="eastAsia"/>
          <w:sz w:val="18"/>
          <w:szCs w:val="18"/>
        </w:rPr>
        <w:t xml:space="preserve"> 18</w:t>
      </w:r>
      <w:r w:rsidRPr="007A151E">
        <w:rPr>
          <w:rFonts w:hint="eastAsia"/>
          <w:sz w:val="18"/>
          <w:szCs w:val="18"/>
        </w:rPr>
        <w:t>일부터 20일까지 (총</w:t>
      </w:r>
      <w:r w:rsidR="00D14749">
        <w:rPr>
          <w:rFonts w:hint="eastAsia"/>
          <w:sz w:val="18"/>
          <w:szCs w:val="18"/>
        </w:rPr>
        <w:t xml:space="preserve"> 3</w:t>
      </w:r>
      <w:r w:rsidRPr="007A151E">
        <w:rPr>
          <w:rFonts w:hint="eastAsia"/>
          <w:sz w:val="18"/>
          <w:szCs w:val="18"/>
        </w:rPr>
        <w:t>번 개최함)</w:t>
      </w:r>
      <w:r w:rsidRPr="007A151E">
        <w:rPr>
          <w:rFonts w:hint="eastAsia"/>
          <w:b/>
          <w:sz w:val="18"/>
          <w:szCs w:val="18"/>
        </w:rPr>
        <w:t xml:space="preserve"> </w:t>
      </w:r>
    </w:p>
    <w:p w:rsidR="007A151E" w:rsidRPr="007A151E" w:rsidRDefault="007A151E" w:rsidP="00E06E2C">
      <w:pPr>
        <w:rPr>
          <w:b/>
          <w:sz w:val="18"/>
          <w:szCs w:val="18"/>
        </w:rPr>
      </w:pPr>
      <w:r w:rsidRPr="007A151E">
        <w:rPr>
          <w:rFonts w:hint="eastAsia"/>
          <w:b/>
          <w:sz w:val="18"/>
          <w:szCs w:val="18"/>
        </w:rPr>
        <w:t xml:space="preserve">3. 교육 대상자: </w:t>
      </w:r>
      <w:r w:rsidRPr="007A151E">
        <w:rPr>
          <w:rFonts w:hint="eastAsia"/>
          <w:sz w:val="18"/>
          <w:szCs w:val="18"/>
        </w:rPr>
        <w:t>ICR 내부,외부 심사원</w:t>
      </w:r>
      <w:r w:rsidRPr="007A151E">
        <w:rPr>
          <w:rFonts w:hint="eastAsia"/>
          <w:b/>
          <w:sz w:val="18"/>
          <w:szCs w:val="18"/>
        </w:rPr>
        <w:t xml:space="preserve"> </w:t>
      </w:r>
    </w:p>
    <w:p w:rsidR="007A151E" w:rsidRPr="007A151E" w:rsidRDefault="007A151E" w:rsidP="00E06E2C">
      <w:pPr>
        <w:rPr>
          <w:b/>
          <w:sz w:val="18"/>
          <w:szCs w:val="18"/>
        </w:rPr>
      </w:pPr>
      <w:r w:rsidRPr="007A151E">
        <w:rPr>
          <w:rFonts w:hint="eastAsia"/>
          <w:b/>
          <w:sz w:val="18"/>
          <w:szCs w:val="18"/>
        </w:rPr>
        <w:t xml:space="preserve">4. 교육 장소: </w:t>
      </w:r>
      <w:r w:rsidRPr="007A151E">
        <w:rPr>
          <w:rFonts w:hint="eastAsia"/>
          <w:sz w:val="18"/>
          <w:szCs w:val="18"/>
        </w:rPr>
        <w:t>본 인증원 지하 1층 세미나실</w:t>
      </w:r>
      <w:r w:rsidRPr="007A151E">
        <w:rPr>
          <w:rFonts w:hint="eastAsia"/>
          <w:b/>
          <w:sz w:val="18"/>
          <w:szCs w:val="18"/>
        </w:rPr>
        <w:t xml:space="preserve"> </w:t>
      </w:r>
    </w:p>
    <w:p w:rsidR="007A151E" w:rsidRDefault="007A151E" w:rsidP="00E06E2C">
      <w:pPr>
        <w:rPr>
          <w:b/>
          <w:sz w:val="18"/>
          <w:szCs w:val="18"/>
        </w:rPr>
      </w:pPr>
      <w:r w:rsidRPr="007A151E">
        <w:rPr>
          <w:rFonts w:hint="eastAsia"/>
          <w:b/>
          <w:sz w:val="18"/>
          <w:szCs w:val="18"/>
        </w:rPr>
        <w:t xml:space="preserve">5. 교육강사: </w:t>
      </w:r>
      <w:r w:rsidRPr="007A151E">
        <w:rPr>
          <w:rFonts w:hint="eastAsia"/>
          <w:sz w:val="18"/>
          <w:szCs w:val="18"/>
        </w:rPr>
        <w:t>하병길 실장</w:t>
      </w:r>
      <w:r w:rsidRPr="007A151E">
        <w:rPr>
          <w:rFonts w:hint="eastAsia"/>
          <w:b/>
          <w:sz w:val="18"/>
          <w:szCs w:val="18"/>
        </w:rPr>
        <w:t xml:space="preserve"> </w:t>
      </w:r>
    </w:p>
    <w:p w:rsidR="007A151E" w:rsidRDefault="007A151E" w:rsidP="00E06E2C">
      <w:pPr>
        <w:rPr>
          <w:b/>
          <w:sz w:val="18"/>
          <w:szCs w:val="18"/>
        </w:rPr>
      </w:pPr>
    </w:p>
    <w:p w:rsidR="007A151E" w:rsidRDefault="007A151E" w:rsidP="00E06E2C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1일 교육 프로그램 </w:t>
      </w:r>
    </w:p>
    <w:tbl>
      <w:tblPr>
        <w:tblStyle w:val="a5"/>
        <w:tblW w:w="0" w:type="auto"/>
        <w:tblLook w:val="04A0"/>
      </w:tblPr>
      <w:tblGrid>
        <w:gridCol w:w="2093"/>
        <w:gridCol w:w="7131"/>
      </w:tblGrid>
      <w:tr w:rsidR="007A151E" w:rsidRPr="00A71C3E" w:rsidTr="007A151E">
        <w:tc>
          <w:tcPr>
            <w:tcW w:w="2093" w:type="dxa"/>
          </w:tcPr>
          <w:p w:rsidR="007A151E" w:rsidRDefault="00A708C7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09:30</w:t>
            </w:r>
            <w:r w:rsidR="00470E65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 w:rsidR="00470E6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1C3E">
              <w:rPr>
                <w:rFonts w:hint="eastAsia"/>
                <w:b/>
                <w:sz w:val="18"/>
                <w:szCs w:val="18"/>
              </w:rPr>
              <w:t>10:40</w:t>
            </w:r>
          </w:p>
        </w:tc>
        <w:tc>
          <w:tcPr>
            <w:tcW w:w="7131" w:type="dxa"/>
          </w:tcPr>
          <w:p w:rsidR="00470E65" w:rsidRPr="00470E65" w:rsidRDefault="00A71C3E" w:rsidP="00E06E2C">
            <w:pPr>
              <w:rPr>
                <w:sz w:val="18"/>
                <w:szCs w:val="18"/>
              </w:rPr>
            </w:pPr>
            <w:r w:rsidRPr="00470E65">
              <w:rPr>
                <w:rFonts w:hint="eastAsia"/>
                <w:sz w:val="18"/>
                <w:szCs w:val="18"/>
              </w:rPr>
              <w:t xml:space="preserve">기존 규격과 신규 규격의 비교 </w:t>
            </w:r>
            <w:r w:rsidR="00470E65" w:rsidRPr="00470E65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10:40 ~ 11:00</w:t>
            </w:r>
          </w:p>
        </w:tc>
        <w:tc>
          <w:tcPr>
            <w:tcW w:w="7131" w:type="dxa"/>
          </w:tcPr>
          <w:p w:rsidR="00470E65" w:rsidRPr="00470E65" w:rsidRDefault="00470E65" w:rsidP="00E06E2C">
            <w:pPr>
              <w:rPr>
                <w:sz w:val="18"/>
                <w:szCs w:val="18"/>
              </w:rPr>
            </w:pPr>
            <w:r w:rsidRPr="00470E65">
              <w:rPr>
                <w:rFonts w:hint="eastAsia"/>
                <w:sz w:val="18"/>
                <w:szCs w:val="18"/>
              </w:rPr>
              <w:t>휴식</w:t>
            </w:r>
          </w:p>
        </w:tc>
      </w:tr>
      <w:tr w:rsidR="00A71C3E" w:rsidRPr="00A71C3E" w:rsidTr="007A151E">
        <w:tc>
          <w:tcPr>
            <w:tcW w:w="2093" w:type="dxa"/>
          </w:tcPr>
          <w:p w:rsidR="00A71C3E" w:rsidRDefault="00A71C3E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11:00</w:t>
            </w:r>
            <w:r w:rsidR="00470E65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 w:rsidR="00470E65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12:00</w:t>
            </w:r>
          </w:p>
        </w:tc>
        <w:tc>
          <w:tcPr>
            <w:tcW w:w="7131" w:type="dxa"/>
          </w:tcPr>
          <w:p w:rsidR="00A71C3E" w:rsidRDefault="00A71C3E" w:rsidP="00E06E2C">
            <w:pPr>
              <w:rPr>
                <w:sz w:val="18"/>
                <w:szCs w:val="18"/>
              </w:rPr>
            </w:pPr>
            <w:r w:rsidRPr="00470E65">
              <w:rPr>
                <w:rFonts w:hint="eastAsia"/>
                <w:sz w:val="18"/>
                <w:szCs w:val="18"/>
              </w:rPr>
              <w:t xml:space="preserve">리스크 기반사고/ Risk-based thinking </w:t>
            </w:r>
            <w:r w:rsidR="00470E65">
              <w:rPr>
                <w:rFonts w:hint="eastAsia"/>
                <w:sz w:val="18"/>
                <w:szCs w:val="18"/>
              </w:rPr>
              <w:t xml:space="preserve">의 개념 (ISO9001/ISO14001) </w:t>
            </w:r>
          </w:p>
          <w:p w:rsidR="00470E65" w:rsidRPr="00470E65" w:rsidRDefault="00470E65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 과정관점 및 전 과정 평가 (ISO14001)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12:00 ~ 13:00</w:t>
            </w:r>
          </w:p>
        </w:tc>
        <w:tc>
          <w:tcPr>
            <w:tcW w:w="7131" w:type="dxa"/>
          </w:tcPr>
          <w:p w:rsidR="00470E65" w:rsidRPr="00470E65" w:rsidRDefault="00470E65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점심시간 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13:10 ~ 14:00</w:t>
            </w:r>
          </w:p>
        </w:tc>
        <w:tc>
          <w:tcPr>
            <w:tcW w:w="7131" w:type="dxa"/>
          </w:tcPr>
          <w:p w:rsidR="00470E65" w:rsidRDefault="00470E65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ISO9001:2015, ISO14001:2015 요구사항의 이해 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14:00 ~ 14:10</w:t>
            </w:r>
          </w:p>
        </w:tc>
        <w:tc>
          <w:tcPr>
            <w:tcW w:w="7131" w:type="dxa"/>
          </w:tcPr>
          <w:p w:rsidR="00470E65" w:rsidRDefault="00470E65" w:rsidP="00E06E2C">
            <w:pPr>
              <w:rPr>
                <w:sz w:val="18"/>
                <w:szCs w:val="18"/>
              </w:rPr>
            </w:pPr>
            <w:r w:rsidRPr="00470E65">
              <w:rPr>
                <w:rFonts w:hint="eastAsia"/>
                <w:sz w:val="18"/>
                <w:szCs w:val="18"/>
              </w:rPr>
              <w:t>휴식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14:10 ~ 15:00</w:t>
            </w:r>
          </w:p>
        </w:tc>
        <w:tc>
          <w:tcPr>
            <w:tcW w:w="7131" w:type="dxa"/>
          </w:tcPr>
          <w:p w:rsidR="00470E65" w:rsidRDefault="00470E65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ISO9001:2015, ISO14001:2015 요구사항의 이해 (계속)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15:10 ~ 16:00</w:t>
            </w:r>
          </w:p>
        </w:tc>
        <w:tc>
          <w:tcPr>
            <w:tcW w:w="7131" w:type="dxa"/>
          </w:tcPr>
          <w:p w:rsidR="00470E65" w:rsidRDefault="00466780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ISO9001:2015, ISO14001:2015 요구사항의 이해 (계속)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16:00 ~ 16:10</w:t>
            </w:r>
          </w:p>
        </w:tc>
        <w:tc>
          <w:tcPr>
            <w:tcW w:w="7131" w:type="dxa"/>
          </w:tcPr>
          <w:p w:rsidR="00470E65" w:rsidRDefault="00470E65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휴식</w:t>
            </w:r>
          </w:p>
        </w:tc>
      </w:tr>
      <w:tr w:rsidR="00470E65" w:rsidRPr="00A71C3E" w:rsidTr="007A151E">
        <w:tc>
          <w:tcPr>
            <w:tcW w:w="2093" w:type="dxa"/>
          </w:tcPr>
          <w:p w:rsidR="00470E65" w:rsidRDefault="00470E65" w:rsidP="00A71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16:10 ~ 18:00</w:t>
            </w:r>
          </w:p>
        </w:tc>
        <w:tc>
          <w:tcPr>
            <w:tcW w:w="7131" w:type="dxa"/>
          </w:tcPr>
          <w:p w:rsidR="00470E65" w:rsidRDefault="00466780" w:rsidP="00E06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적격성 평가 테스트에 대한 이해</w:t>
            </w:r>
          </w:p>
        </w:tc>
      </w:tr>
    </w:tbl>
    <w:p w:rsidR="007A151E" w:rsidRPr="007A151E" w:rsidRDefault="007A151E" w:rsidP="00E06E2C">
      <w:pPr>
        <w:rPr>
          <w:b/>
          <w:sz w:val="18"/>
          <w:szCs w:val="18"/>
        </w:rPr>
      </w:pPr>
    </w:p>
    <w:p w:rsidR="007A4F87" w:rsidRDefault="00645A4D" w:rsidP="00E06E2C">
      <w:pPr>
        <w:rPr>
          <w:rFonts w:ascii="Times New Roman" w:hAnsi="Times New Roman" w:cs="Times New Roman" w:hint="eastAsia"/>
          <w:sz w:val="16"/>
          <w:szCs w:val="16"/>
        </w:rPr>
      </w:pPr>
      <w:r w:rsidRPr="00645A4D">
        <w:rPr>
          <w:rFonts w:ascii="Times New Roman" w:hAnsi="Times New Roman" w:cs="Times New Roman" w:hint="eastAsia"/>
          <w:b/>
          <w:sz w:val="18"/>
          <w:szCs w:val="18"/>
        </w:rPr>
        <w:t>비고</w:t>
      </w:r>
      <w:r w:rsidRPr="00645A4D">
        <w:rPr>
          <w:rFonts w:ascii="Times New Roman" w:hAnsi="Times New Roman" w:cs="Times New Roman" w:hint="eastAsia"/>
          <w:b/>
          <w:sz w:val="18"/>
          <w:szCs w:val="18"/>
        </w:rPr>
        <w:t xml:space="preserve">: </w:t>
      </w:r>
      <w:r w:rsidRPr="000B3E6D">
        <w:rPr>
          <w:rFonts w:ascii="Times New Roman" w:hAnsi="Times New Roman" w:cs="Times New Roman" w:hint="eastAsia"/>
          <w:sz w:val="16"/>
          <w:szCs w:val="16"/>
        </w:rPr>
        <w:t>해당교육일정은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2015</w:t>
      </w:r>
      <w:r w:rsidRPr="000B3E6D">
        <w:rPr>
          <w:rFonts w:ascii="Times New Roman" w:hAnsi="Times New Roman" w:cs="Times New Roman" w:hint="eastAsia"/>
          <w:sz w:val="16"/>
          <w:szCs w:val="16"/>
        </w:rPr>
        <w:t>년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10</w:t>
      </w:r>
      <w:r w:rsidRPr="000B3E6D">
        <w:rPr>
          <w:rFonts w:ascii="Times New Roman" w:hAnsi="Times New Roman" w:cs="Times New Roman" w:hint="eastAsia"/>
          <w:sz w:val="16"/>
          <w:szCs w:val="16"/>
        </w:rPr>
        <w:t>월</w:t>
      </w:r>
      <w:r w:rsidRPr="000B3E6D">
        <w:rPr>
          <w:rFonts w:ascii="Times New Roman" w:hAnsi="Times New Roman" w:cs="Times New Roman" w:hint="eastAsia"/>
          <w:sz w:val="16"/>
          <w:szCs w:val="16"/>
        </w:rPr>
        <w:t>8</w:t>
      </w:r>
      <w:r w:rsidRPr="000B3E6D">
        <w:rPr>
          <w:rFonts w:ascii="Times New Roman" w:hAnsi="Times New Roman" w:cs="Times New Roman" w:hint="eastAsia"/>
          <w:sz w:val="16"/>
          <w:szCs w:val="16"/>
        </w:rPr>
        <w:t>일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심사원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Web-Hard</w:t>
      </w:r>
      <w:r w:rsidRPr="000B3E6D">
        <w:rPr>
          <w:rFonts w:ascii="Times New Roman" w:hAnsi="Times New Roman" w:cs="Times New Roman" w:hint="eastAsia"/>
          <w:sz w:val="16"/>
          <w:szCs w:val="16"/>
        </w:rPr>
        <w:t>에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등록된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교육자료에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대한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자가학습이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선행되었다는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전제하에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</w:p>
    <w:p w:rsidR="000B3E6D" w:rsidRDefault="00645A4D" w:rsidP="00E06E2C">
      <w:pPr>
        <w:rPr>
          <w:rFonts w:ascii="Times New Roman" w:hAnsi="Times New Roman" w:cs="Times New Roman"/>
          <w:sz w:val="16"/>
          <w:szCs w:val="16"/>
        </w:rPr>
      </w:pPr>
      <w:r w:rsidRPr="000B3E6D">
        <w:rPr>
          <w:rFonts w:ascii="Times New Roman" w:hAnsi="Times New Roman" w:cs="Times New Roman" w:hint="eastAsia"/>
          <w:sz w:val="16"/>
          <w:szCs w:val="16"/>
        </w:rPr>
        <w:t>수립된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교육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프로그램이며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, </w:t>
      </w:r>
      <w:r w:rsidRPr="000B3E6D">
        <w:rPr>
          <w:rFonts w:ascii="Times New Roman" w:hAnsi="Times New Roman" w:cs="Times New Roman" w:hint="eastAsia"/>
          <w:sz w:val="16"/>
          <w:szCs w:val="16"/>
        </w:rPr>
        <w:t>해당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교육의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효과성과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적격성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평가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테스트에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대한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기준은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이를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모두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감안하여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0B3E6D">
        <w:rPr>
          <w:rFonts w:ascii="Times New Roman" w:hAnsi="Times New Roman" w:cs="Times New Roman" w:hint="eastAsia"/>
          <w:sz w:val="16"/>
          <w:szCs w:val="16"/>
        </w:rPr>
        <w:t>수립되었음을</w:t>
      </w:r>
      <w:r w:rsidRPr="000B3E6D">
        <w:rPr>
          <w:rFonts w:ascii="Times New Roman" w:hAnsi="Times New Roman" w:cs="Times New Roman" w:hint="eastAsia"/>
          <w:sz w:val="16"/>
          <w:szCs w:val="16"/>
        </w:rPr>
        <w:t xml:space="preserve"> </w:t>
      </w:r>
    </w:p>
    <w:p w:rsidR="007A151E" w:rsidRPr="00645A4D" w:rsidRDefault="00645A4D" w:rsidP="00E06E2C">
      <w:pPr>
        <w:rPr>
          <w:rFonts w:ascii="Times New Roman" w:hAnsi="Times New Roman" w:cs="Times New Roman"/>
          <w:sz w:val="18"/>
          <w:szCs w:val="18"/>
        </w:rPr>
      </w:pPr>
      <w:r w:rsidRPr="000B3E6D">
        <w:rPr>
          <w:rFonts w:ascii="Times New Roman" w:hAnsi="Times New Roman" w:cs="Times New Roman" w:hint="eastAsia"/>
          <w:sz w:val="16"/>
          <w:szCs w:val="16"/>
        </w:rPr>
        <w:t>알려드립니다</w:t>
      </w:r>
      <w:r w:rsidRPr="00645A4D">
        <w:rPr>
          <w:rFonts w:ascii="Times New Roman" w:hAnsi="Times New Roman" w:cs="Times New Roman" w:hint="eastAsia"/>
          <w:sz w:val="18"/>
          <w:szCs w:val="18"/>
        </w:rPr>
        <w:t xml:space="preserve">. </w:t>
      </w: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0B3E6D" w:rsidRDefault="00645A4D" w:rsidP="00E06E2C">
      <w:pPr>
        <w:rPr>
          <w:b/>
          <w:color w:val="1F497D" w:themeColor="text2"/>
          <w:sz w:val="18"/>
          <w:szCs w:val="18"/>
        </w:rPr>
      </w:pPr>
      <w:r w:rsidRPr="000B3E6D">
        <w:rPr>
          <w:rFonts w:ascii="Times New Roman" w:hAnsi="Times New Roman" w:cs="Times New Roman" w:hint="eastAsia"/>
          <w:b/>
          <w:sz w:val="18"/>
          <w:szCs w:val="18"/>
        </w:rPr>
        <w:t>적격성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평가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테스트는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교육을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이수한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후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심사원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Web-Hard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를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통하여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출력하여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수기로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작성하여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ICR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인증원에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2015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년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11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월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27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일까지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제출하시면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>됩니다</w:t>
      </w:r>
      <w:r w:rsidRPr="000B3E6D">
        <w:rPr>
          <w:rFonts w:ascii="Times New Roman" w:hAnsi="Times New Roman" w:cs="Times New Roman" w:hint="eastAsia"/>
          <w:b/>
          <w:sz w:val="18"/>
          <w:szCs w:val="18"/>
        </w:rPr>
        <w:t xml:space="preserve">. </w:t>
      </w:r>
      <w:r w:rsidRPr="000B3E6D">
        <w:rPr>
          <w:rFonts w:hint="eastAsia"/>
          <w:b/>
          <w:color w:val="1F497D" w:themeColor="text2"/>
          <w:sz w:val="18"/>
          <w:szCs w:val="18"/>
        </w:rPr>
        <w:t>황장원/ e-mail:</w:t>
      </w:r>
      <w:r w:rsidRPr="000B3E6D">
        <w:rPr>
          <w:rFonts w:hint="eastAsia"/>
          <w:b/>
          <w:sz w:val="18"/>
          <w:szCs w:val="18"/>
        </w:rPr>
        <w:t xml:space="preserve"> </w:t>
      </w:r>
      <w:r w:rsidRPr="000B3E6D">
        <w:rPr>
          <w:rFonts w:hint="eastAsia"/>
          <w:b/>
          <w:color w:val="1F497D" w:themeColor="text2"/>
          <w:sz w:val="18"/>
          <w:szCs w:val="18"/>
        </w:rPr>
        <w:t>hjw@icrqa.com</w:t>
      </w:r>
    </w:p>
    <w:p w:rsidR="00645A4D" w:rsidRDefault="00645A4D" w:rsidP="00E06E2C">
      <w:pPr>
        <w:rPr>
          <w:b/>
          <w:color w:val="1F497D" w:themeColor="text2"/>
          <w:sz w:val="18"/>
          <w:szCs w:val="18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7A151E" w:rsidRPr="007A151E" w:rsidRDefault="007A151E" w:rsidP="00E06E2C">
      <w:pPr>
        <w:rPr>
          <w:rFonts w:ascii="Times New Roman" w:hAnsi="Times New Roman" w:cs="Times New Roman"/>
          <w:b/>
          <w:szCs w:val="20"/>
        </w:rPr>
      </w:pPr>
    </w:p>
    <w:p w:rsidR="00B02E6B" w:rsidRPr="00B02E6B" w:rsidRDefault="00B02E6B" w:rsidP="00B02E6B">
      <w:pPr>
        <w:widowControl/>
        <w:wordWrap/>
        <w:autoSpaceDE/>
        <w:autoSpaceDN/>
        <w:snapToGrid w:val="0"/>
        <w:spacing w:line="288" w:lineRule="auto"/>
        <w:ind w:left="-1528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B02E6B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    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B02E6B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>교 육 참 가 신 청 서</w:t>
      </w:r>
    </w:p>
    <w:tbl>
      <w:tblPr>
        <w:tblpPr w:vertAnchor="text" w:tblpY="31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1976"/>
        <w:gridCol w:w="675"/>
        <w:gridCol w:w="1331"/>
        <w:gridCol w:w="3510"/>
      </w:tblGrid>
      <w:tr w:rsidR="00B02E6B" w:rsidRPr="00A311D8" w:rsidTr="005841C7">
        <w:trPr>
          <w:trHeight w:val="908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이 름</w:t>
            </w:r>
          </w:p>
        </w:tc>
        <w:tc>
          <w:tcPr>
            <w:tcW w:w="2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영 문</w:t>
            </w: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02E6B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BFBFBF" w:themeColor="background1" w:themeShade="BF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정확히 기재바람(full name)</w:t>
            </w:r>
          </w:p>
        </w:tc>
      </w:tr>
      <w:tr w:rsidR="00B02E6B" w:rsidRPr="00A311D8" w:rsidTr="005841C7">
        <w:trPr>
          <w:trHeight w:val="908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자택주소</w:t>
            </w:r>
          </w:p>
        </w:tc>
        <w:tc>
          <w:tcPr>
            <w:tcW w:w="7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02E6B" w:rsidRPr="00A311D8" w:rsidTr="005841C7">
        <w:trPr>
          <w:trHeight w:val="908"/>
        </w:trPr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전 화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핸드폰</w:t>
            </w: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B02E6B" w:rsidRPr="00A311D8" w:rsidTr="005841C7">
        <w:trPr>
          <w:trHeight w:val="9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02E6B" w:rsidRPr="00A311D8" w:rsidTr="005841C7">
        <w:trPr>
          <w:trHeight w:val="1020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ind w:left="208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참가일자</w:t>
            </w:r>
          </w:p>
        </w:tc>
        <w:tc>
          <w:tcPr>
            <w:tcW w:w="7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2015년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742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7427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02E6B" w:rsidRPr="00A311D8" w:rsidTr="005841C7">
        <w:trPr>
          <w:trHeight w:val="850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snapToGrid w:val="0"/>
              <w:spacing w:line="288" w:lineRule="auto"/>
              <w:ind w:left="208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A311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우편물 수령처</w:t>
            </w:r>
          </w:p>
        </w:tc>
        <w:tc>
          <w:tcPr>
            <w:tcW w:w="7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E6B" w:rsidRPr="00A311D8" w:rsidRDefault="00B02E6B" w:rsidP="005841C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11A55" w:rsidRDefault="00B02E6B" w:rsidP="00211A5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심사원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교육</w:t>
      </w:r>
      <w:r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참석을 희망합니다.</w:t>
      </w:r>
    </w:p>
    <w:p w:rsidR="00A74274" w:rsidRPr="00211A55" w:rsidRDefault="00211A55" w:rsidP="00211A5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</w:t>
      </w:r>
      <w:r w:rsidR="00B02E6B"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2015년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="00B02E6B"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월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="00B02E6B"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일</w:t>
      </w:r>
    </w:p>
    <w:p w:rsidR="00A74274" w:rsidRDefault="00A74274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</w:p>
    <w:p w:rsidR="00B02E6B" w:rsidRPr="00A74274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참석자 : </w:t>
      </w:r>
      <w:r w:rsidR="00A7427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___________________  </w:t>
      </w:r>
      <w:r w:rsidRPr="00A311D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(서명)</w:t>
      </w:r>
    </w:p>
    <w:p w:rsidR="00B02E6B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02E6B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02E6B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02E6B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02E6B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02E6B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02E6B" w:rsidRPr="00A311D8" w:rsidRDefault="00B02E6B" w:rsidP="00B02E6B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</w:p>
    <w:p w:rsidR="00896AB7" w:rsidRPr="00B02E6B" w:rsidRDefault="00B02E6B" w:rsidP="00B02E6B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A311D8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>(주)ICR원장 귀중</w:t>
      </w:r>
    </w:p>
    <w:p w:rsidR="00B661B3" w:rsidRDefault="00B661B3">
      <w:pPr>
        <w:rPr>
          <w:rFonts w:ascii="Times New Roman" w:hAnsi="Times New Roman" w:cs="Times New Roman"/>
          <w:b/>
          <w:sz w:val="18"/>
          <w:szCs w:val="18"/>
        </w:rPr>
      </w:pPr>
    </w:p>
    <w:sectPr w:rsidR="00B661B3" w:rsidSect="008B0C5B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59" w:rsidRDefault="00315259" w:rsidP="00D22691">
      <w:r>
        <w:separator/>
      </w:r>
    </w:p>
  </w:endnote>
  <w:endnote w:type="continuationSeparator" w:id="1">
    <w:p w:rsidR="00315259" w:rsidRDefault="00315259" w:rsidP="00D2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1E" w:rsidRDefault="007A151E">
    <w:pPr>
      <w:pStyle w:val="a7"/>
    </w:pPr>
    <w:r>
      <w:rPr>
        <w:noProof/>
      </w:rPr>
      <w:drawing>
        <wp:inline distT="0" distB="0" distL="0" distR="0">
          <wp:extent cx="5732229" cy="224287"/>
          <wp:effectExtent l="19050" t="0" r="1821" b="0"/>
          <wp:docPr id="3" name="그림 2" descr="ICR_문서 로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R_문서 로그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22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59" w:rsidRDefault="00315259" w:rsidP="00D22691">
      <w:r>
        <w:separator/>
      </w:r>
    </w:p>
  </w:footnote>
  <w:footnote w:type="continuationSeparator" w:id="1">
    <w:p w:rsidR="00315259" w:rsidRDefault="00315259" w:rsidP="00D2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1E" w:rsidRPr="00977171" w:rsidRDefault="007A151E" w:rsidP="007A151E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113665</wp:posOffset>
          </wp:positionH>
          <wp:positionV relativeFrom="line">
            <wp:posOffset>-22860</wp:posOffset>
          </wp:positionV>
          <wp:extent cx="541655" cy="551815"/>
          <wp:effectExtent l="19050" t="0" r="0" b="0"/>
          <wp:wrapThrough wrapText="bothSides">
            <wp:wrapPolygon edited="0">
              <wp:start x="-760" y="0"/>
              <wp:lineTo x="-760" y="20879"/>
              <wp:lineTo x="21271" y="20879"/>
              <wp:lineTo x="21271" y="0"/>
              <wp:lineTo x="-760" y="0"/>
            </wp:wrapPolygon>
          </wp:wrapThrough>
          <wp:docPr id="2" name="_x117206696" descr="EMB00000fa428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7206696" descr="EMB00000fa428e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151E" w:rsidRPr="007A151E" w:rsidRDefault="007A151E" w:rsidP="007A151E">
    <w:pPr>
      <w:pStyle w:val="a3"/>
      <w:rPr>
        <w:rFonts w:ascii="Times New Roman" w:eastAsia="굴림" w:hAnsi="Times New Roman" w:cs="Times New Roman"/>
        <w:b/>
        <w:bCs/>
      </w:rPr>
    </w:pPr>
    <w:r>
      <w:rPr>
        <w:rFonts w:ascii="Times New Roman" w:eastAsia="굴림" w:hAnsi="Times New Roman" w:cs="Times New Roman" w:hint="eastAsia"/>
        <w:b/>
        <w:bCs/>
        <w:sz w:val="16"/>
        <w:szCs w:val="16"/>
      </w:rPr>
      <w:t xml:space="preserve">                </w:t>
    </w:r>
    <w:r w:rsidRPr="007A151E">
      <w:rPr>
        <w:rFonts w:ascii="Times New Roman" w:eastAsia="굴림" w:hAnsi="Times New Roman" w:cs="Times New Roman"/>
        <w:b/>
        <w:bCs/>
      </w:rPr>
      <w:t xml:space="preserve">International Certification Registrar Ltd. </w:t>
    </w:r>
  </w:p>
  <w:p w:rsidR="007A151E" w:rsidRPr="00977171" w:rsidRDefault="007A151E" w:rsidP="007A151E">
    <w:pPr>
      <w:pStyle w:val="a3"/>
      <w:spacing w:line="312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eastAsiaTheme="majorHAnsi" w:hAnsi="Times New Roman" w:cs="Times New Roman" w:hint="eastAsia"/>
        <w:sz w:val="16"/>
        <w:szCs w:val="16"/>
      </w:rPr>
      <w:t xml:space="preserve">                </w:t>
    </w:r>
    <w:r>
      <w:rPr>
        <w:rFonts w:ascii="Times New Roman" w:eastAsia="굴림" w:hAnsi="Times New Roman" w:cs="Times New Roman"/>
        <w:b/>
        <w:bCs/>
        <w:sz w:val="16"/>
        <w:szCs w:val="16"/>
      </w:rPr>
      <w:t xml:space="preserve">Tel : 02-6351-9001~6  Fax : 02-6351-9007  </w:t>
    </w:r>
    <w:r w:rsidRPr="00977171">
      <w:rPr>
        <w:rFonts w:ascii="Times New Roman" w:eastAsia="굴림" w:hAnsi="Times New Roman" w:cs="Times New Roman"/>
        <w:b/>
        <w:bCs/>
        <w:sz w:val="16"/>
        <w:szCs w:val="16"/>
      </w:rPr>
      <w:t>홈페이지</w:t>
    </w:r>
    <w:r w:rsidRPr="00977171">
      <w:rPr>
        <w:rFonts w:ascii="Times New Roman" w:eastAsia="굴림" w:hAnsi="Times New Roman" w:cs="Times New Roman"/>
        <w:b/>
        <w:bCs/>
        <w:sz w:val="16"/>
        <w:szCs w:val="16"/>
      </w:rPr>
      <w:t xml:space="preserve"> : </w:t>
    </w:r>
    <w:r w:rsidRPr="00977171">
      <w:rPr>
        <w:rFonts w:ascii="Times New Roman" w:eastAsia="굴림" w:hAnsi="Times New Roman" w:cs="Times New Roman"/>
        <w:b/>
        <w:bCs/>
        <w:color w:val="0000FF"/>
        <w:sz w:val="16"/>
        <w:szCs w:val="16"/>
        <w:u w:val="single" w:color="0000FF"/>
      </w:rPr>
      <w:t>www.icrqa.com</w:t>
    </w:r>
  </w:p>
  <w:p w:rsidR="007A151E" w:rsidRPr="007A151E" w:rsidRDefault="007A151E" w:rsidP="007A151E">
    <w:pPr>
      <w:pStyle w:val="a3"/>
      <w:rPr>
        <w:rFonts w:ascii="Times New Roman" w:hAnsi="Times New Roman" w:cs="Times New Roman"/>
        <w:sz w:val="16"/>
        <w:szCs w:val="16"/>
      </w:rPr>
    </w:pPr>
  </w:p>
  <w:p w:rsidR="007A151E" w:rsidRDefault="007A15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A9"/>
    <w:rsid w:val="000650E3"/>
    <w:rsid w:val="00070D8A"/>
    <w:rsid w:val="000725D7"/>
    <w:rsid w:val="0009103E"/>
    <w:rsid w:val="00094EF7"/>
    <w:rsid w:val="000B3E6D"/>
    <w:rsid w:val="000D1BA9"/>
    <w:rsid w:val="000D4BAF"/>
    <w:rsid w:val="00123207"/>
    <w:rsid w:val="00126AD9"/>
    <w:rsid w:val="001306C0"/>
    <w:rsid w:val="0015502E"/>
    <w:rsid w:val="0015616F"/>
    <w:rsid w:val="00180A4F"/>
    <w:rsid w:val="001E1E3F"/>
    <w:rsid w:val="00202793"/>
    <w:rsid w:val="00211A55"/>
    <w:rsid w:val="0024559F"/>
    <w:rsid w:val="00256792"/>
    <w:rsid w:val="00266E12"/>
    <w:rsid w:val="002823C9"/>
    <w:rsid w:val="002A23D4"/>
    <w:rsid w:val="002C5210"/>
    <w:rsid w:val="002F47C6"/>
    <w:rsid w:val="00300E3D"/>
    <w:rsid w:val="00302180"/>
    <w:rsid w:val="00305F7B"/>
    <w:rsid w:val="00315259"/>
    <w:rsid w:val="00351191"/>
    <w:rsid w:val="0035337E"/>
    <w:rsid w:val="00360132"/>
    <w:rsid w:val="00374407"/>
    <w:rsid w:val="003B54C2"/>
    <w:rsid w:val="003C40DD"/>
    <w:rsid w:val="003D19DA"/>
    <w:rsid w:val="003D2FA1"/>
    <w:rsid w:val="004269CC"/>
    <w:rsid w:val="004276BD"/>
    <w:rsid w:val="004438E6"/>
    <w:rsid w:val="00466780"/>
    <w:rsid w:val="00470E65"/>
    <w:rsid w:val="00473937"/>
    <w:rsid w:val="004C0EC5"/>
    <w:rsid w:val="006112B0"/>
    <w:rsid w:val="00615F81"/>
    <w:rsid w:val="00626392"/>
    <w:rsid w:val="00636853"/>
    <w:rsid w:val="00645A4D"/>
    <w:rsid w:val="00664AF0"/>
    <w:rsid w:val="006925CA"/>
    <w:rsid w:val="006A1DCA"/>
    <w:rsid w:val="007005A0"/>
    <w:rsid w:val="00710EC4"/>
    <w:rsid w:val="00763D46"/>
    <w:rsid w:val="00764135"/>
    <w:rsid w:val="007766EC"/>
    <w:rsid w:val="00782624"/>
    <w:rsid w:val="00785AC2"/>
    <w:rsid w:val="00791EB1"/>
    <w:rsid w:val="00795278"/>
    <w:rsid w:val="007A151E"/>
    <w:rsid w:val="007A4F87"/>
    <w:rsid w:val="007D77E0"/>
    <w:rsid w:val="00852ABB"/>
    <w:rsid w:val="00896AB7"/>
    <w:rsid w:val="008B0C5B"/>
    <w:rsid w:val="009374E8"/>
    <w:rsid w:val="00977171"/>
    <w:rsid w:val="009857A7"/>
    <w:rsid w:val="009B4082"/>
    <w:rsid w:val="00A42565"/>
    <w:rsid w:val="00A626C3"/>
    <w:rsid w:val="00A708C7"/>
    <w:rsid w:val="00A71C3E"/>
    <w:rsid w:val="00A74274"/>
    <w:rsid w:val="00AA5B08"/>
    <w:rsid w:val="00AE19A7"/>
    <w:rsid w:val="00B02E6B"/>
    <w:rsid w:val="00B52E63"/>
    <w:rsid w:val="00B661B3"/>
    <w:rsid w:val="00BD43EA"/>
    <w:rsid w:val="00C95DBB"/>
    <w:rsid w:val="00CA615C"/>
    <w:rsid w:val="00D14749"/>
    <w:rsid w:val="00D22691"/>
    <w:rsid w:val="00D27EBB"/>
    <w:rsid w:val="00D3782F"/>
    <w:rsid w:val="00D43BD6"/>
    <w:rsid w:val="00D43FE5"/>
    <w:rsid w:val="00D63B14"/>
    <w:rsid w:val="00D86F89"/>
    <w:rsid w:val="00D875A1"/>
    <w:rsid w:val="00DE183C"/>
    <w:rsid w:val="00DE21F9"/>
    <w:rsid w:val="00DF32E0"/>
    <w:rsid w:val="00E06E2C"/>
    <w:rsid w:val="00E13D3C"/>
    <w:rsid w:val="00E27177"/>
    <w:rsid w:val="00E576E9"/>
    <w:rsid w:val="00E717FB"/>
    <w:rsid w:val="00E918A2"/>
    <w:rsid w:val="00E96435"/>
    <w:rsid w:val="00EF3FE6"/>
    <w:rsid w:val="00F51A90"/>
    <w:rsid w:val="00F90759"/>
    <w:rsid w:val="00F96987"/>
    <w:rsid w:val="00FA01A4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A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1BA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oHeader0">
    <w:name w:val="MsoHeader"/>
    <w:basedOn w:val="a"/>
    <w:rsid w:val="000D1BA9"/>
    <w:pPr>
      <w:widowControl/>
      <w:wordWrap/>
      <w:autoSpaceDE/>
      <w:autoSpaceDN/>
      <w:snapToGrid w:val="0"/>
      <w:spacing w:line="384" w:lineRule="auto"/>
    </w:pPr>
    <w:rPr>
      <w:rFonts w:ascii="바탕체" w:eastAsia="바탕체" w:hAnsi="Times New Roman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66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661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25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226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D22691"/>
  </w:style>
  <w:style w:type="paragraph" w:styleId="a7">
    <w:name w:val="footer"/>
    <w:basedOn w:val="a"/>
    <w:link w:val="Char1"/>
    <w:uiPriority w:val="99"/>
    <w:semiHidden/>
    <w:unhideWhenUsed/>
    <w:rsid w:val="00D226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D22691"/>
  </w:style>
  <w:style w:type="paragraph" w:styleId="a8">
    <w:name w:val="Date"/>
    <w:basedOn w:val="a"/>
    <w:next w:val="a"/>
    <w:link w:val="Char2"/>
    <w:uiPriority w:val="99"/>
    <w:semiHidden/>
    <w:unhideWhenUsed/>
    <w:rsid w:val="00211A55"/>
  </w:style>
  <w:style w:type="character" w:customStyle="1" w:styleId="Char2">
    <w:name w:val="날짜 Char"/>
    <w:basedOn w:val="a0"/>
    <w:link w:val="a8"/>
    <w:uiPriority w:val="99"/>
    <w:semiHidden/>
    <w:rsid w:val="0021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hbkken</dc:creator>
  <cp:lastModifiedBy>hbkken</cp:lastModifiedBy>
  <cp:revision>10</cp:revision>
  <cp:lastPrinted>2015-10-08T04:21:00Z</cp:lastPrinted>
  <dcterms:created xsi:type="dcterms:W3CDTF">2015-10-08T04:22:00Z</dcterms:created>
  <dcterms:modified xsi:type="dcterms:W3CDTF">2015-10-12T00:37:00Z</dcterms:modified>
</cp:coreProperties>
</file>